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  <w:proofErr w:type="spellEnd"/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7D90275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0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82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8C560A6" w14:textId="2D6C58F1" w:rsidR="00382C01" w:rsidRPr="00382C01" w:rsidRDefault="005741D7" w:rsidP="00382C01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060378">
        <w:rPr>
          <w:rFonts w:ascii="Times New Roman" w:hAnsi="Times New Roman"/>
          <w:bCs/>
          <w:sz w:val="28"/>
          <w:szCs w:val="28"/>
        </w:rPr>
        <w:t>переговоров по выбору</w:t>
      </w:r>
      <w:r w:rsidR="00382C01">
        <w:rPr>
          <w:rFonts w:ascii="Times New Roman" w:hAnsi="Times New Roman"/>
          <w:bCs/>
          <w:sz w:val="28"/>
          <w:szCs w:val="28"/>
        </w:rPr>
        <w:t xml:space="preserve"> </w:t>
      </w:r>
      <w:r w:rsidR="00382C01" w:rsidRPr="0057020C">
        <w:rPr>
          <w:rFonts w:ascii="Times New Roman" w:hAnsi="Times New Roman" w:cs="Times New Roman"/>
          <w:bCs/>
          <w:sz w:val="28"/>
          <w:szCs w:val="28"/>
        </w:rPr>
        <w:t xml:space="preserve">инженерной организации для осуществления функций технического надзора при строительстве объекта: </w:t>
      </w:r>
    </w:p>
    <w:p w14:paraId="740DD44A" w14:textId="392B1FA3" w:rsidR="00382C01" w:rsidRDefault="00382C01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46698F39" w14:textId="5AA863D5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6C89E468" w14:textId="77777777" w:rsidR="005762DE" w:rsidRDefault="005762DE" w:rsidP="005762D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5">
        <w:rPr>
          <w:rFonts w:ascii="Times New Roman" w:hAnsi="Times New Roman" w:cs="Times New Roman"/>
          <w:b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1A3535">
        <w:rPr>
          <w:rFonts w:ascii="Times New Roman" w:hAnsi="Times New Roman" w:cs="Times New Roman"/>
          <w:b/>
          <w:sz w:val="28"/>
          <w:szCs w:val="28"/>
        </w:rPr>
        <w:t>Боровлянского</w:t>
      </w:r>
      <w:proofErr w:type="spellEnd"/>
      <w:r w:rsidRPr="001A3535">
        <w:rPr>
          <w:rFonts w:ascii="Times New Roman" w:hAnsi="Times New Roman" w:cs="Times New Roman"/>
          <w:b/>
          <w:sz w:val="28"/>
          <w:szCs w:val="28"/>
        </w:rPr>
        <w:t xml:space="preserve"> сельсовета Минского района Минской области». Микрорайон № 1. 17 очередь строительства. ТП № 1.17 по </w:t>
      </w:r>
      <w:proofErr w:type="spellStart"/>
      <w:r w:rsidRPr="001A3535">
        <w:rPr>
          <w:rFonts w:ascii="Times New Roman" w:hAnsi="Times New Roman" w:cs="Times New Roman"/>
          <w:b/>
          <w:sz w:val="28"/>
          <w:szCs w:val="28"/>
        </w:rPr>
        <w:t>г.п</w:t>
      </w:r>
      <w:proofErr w:type="spellEnd"/>
      <w:r w:rsidRPr="001A3535">
        <w:rPr>
          <w:rFonts w:ascii="Times New Roman" w:hAnsi="Times New Roman" w:cs="Times New Roman"/>
          <w:b/>
          <w:sz w:val="28"/>
          <w:szCs w:val="28"/>
        </w:rPr>
        <w:t>.</w:t>
      </w:r>
    </w:p>
    <w:p w14:paraId="090AD253" w14:textId="7F337BDC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7523B296" w14:textId="75871482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A2AAE58" w14:textId="326F4E32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7317A10A" w14:textId="77777777" w:rsidR="005762DE" w:rsidRDefault="005762D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7940191" w14:textId="77777777" w:rsidR="00382C01" w:rsidRDefault="00382C01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86E0E33" w14:textId="455FBF87" w:rsidR="005741D7" w:rsidRPr="003E04CB" w:rsidRDefault="005741D7" w:rsidP="00382C01">
      <w:pPr>
        <w:pStyle w:val="af2"/>
        <w:rPr>
          <w:rFonts w:ascii="Times New Roman" w:hAnsi="Times New Roman"/>
          <w:bCs/>
          <w:sz w:val="28"/>
          <w:szCs w:val="28"/>
        </w:rPr>
      </w:pPr>
    </w:p>
    <w:p w14:paraId="518C45CC" w14:textId="0D5E73F6" w:rsidR="00155AFB" w:rsidRDefault="00155AFB" w:rsidP="005762DE">
      <w:pPr>
        <w:pStyle w:val="af2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592FDCD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</w:t>
      </w:r>
      <w:proofErr w:type="gramStart"/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</w:t>
      </w:r>
      <w:proofErr w:type="spellStart"/>
      <w:r w:rsidR="00B05221">
        <w:rPr>
          <w:rFonts w:ascii="Times New Roman" w:hAnsi="Times New Roman"/>
          <w:sz w:val="24"/>
          <w:szCs w:val="24"/>
        </w:rPr>
        <w:t>Астодевелопмент</w:t>
      </w:r>
      <w:proofErr w:type="spellEnd"/>
      <w:r w:rsidR="00B05221">
        <w:rPr>
          <w:rFonts w:ascii="Times New Roman" w:hAnsi="Times New Roman"/>
          <w:sz w:val="24"/>
          <w:szCs w:val="24"/>
        </w:rPr>
        <w:t>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7E73EF8" w14:textId="108532E4" w:rsidR="005762DE" w:rsidRPr="0013596D" w:rsidRDefault="00365B94" w:rsidP="001359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проекта:</w:t>
      </w:r>
      <w:r w:rsidR="0013596D">
        <w:rPr>
          <w:rFonts w:ascii="Times New Roman" w:hAnsi="Times New Roman" w:cs="Times New Roman"/>
          <w:sz w:val="24"/>
          <w:szCs w:val="24"/>
        </w:rPr>
        <w:t xml:space="preserve"> </w:t>
      </w:r>
      <w:r w:rsidR="00F2679C" w:rsidRPr="004C637B">
        <w:rPr>
          <w:rFonts w:ascii="Times New Roman" w:hAnsi="Times New Roman" w:cs="Times New Roman"/>
          <w:color w:val="000000"/>
          <w:sz w:val="24"/>
          <w:szCs w:val="24"/>
        </w:rPr>
        <w:t>Федарцов Руслан Валерьевич</w:t>
      </w:r>
      <w:r w:rsidR="00F2679C"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>+375 (44) 712-99-96,</w:t>
      </w:r>
      <w:r w:rsidR="005762DE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>-</w:t>
      </w:r>
      <w:r w:rsidR="00F2679C"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="00F2679C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hyperlink r:id="rId13" w:history="1">
        <w:r w:rsidR="005762DE" w:rsidRPr="007D2A5B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fedartsov@a-100.by</w:t>
        </w:r>
      </w:hyperlink>
      <w:r w:rsidR="005762DE"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14:paraId="0EBE06E9" w14:textId="090C6FE2" w:rsidR="005762DE" w:rsidRP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4F76C6B5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>подрядной организации</w:t>
      </w:r>
      <w:r w:rsidR="005762D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D5498BD" w14:textId="54404BCE" w:rsidR="005762DE" w:rsidRDefault="00D823EA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5741D7" w:rsidRPr="005741D7">
        <w:rPr>
          <w:rFonts w:ascii="Times New Roman" w:hAnsi="Times New Roman" w:cs="Times New Roman"/>
          <w:sz w:val="24"/>
          <w:szCs w:val="24"/>
        </w:rPr>
        <w:t>Предметом заказа является выбо</w:t>
      </w:r>
      <w:r w:rsidR="005762DE">
        <w:rPr>
          <w:rFonts w:ascii="Times New Roman" w:hAnsi="Times New Roman" w:cs="Times New Roman"/>
          <w:sz w:val="24"/>
          <w:szCs w:val="24"/>
        </w:rPr>
        <w:t xml:space="preserve">р </w:t>
      </w:r>
      <w:r w:rsidR="005762DE" w:rsidRPr="005762DE">
        <w:rPr>
          <w:rFonts w:ascii="Times New Roman" w:hAnsi="Times New Roman" w:cs="Times New Roman"/>
          <w:sz w:val="24"/>
          <w:szCs w:val="24"/>
        </w:rPr>
        <w:t>инженерной организации для осуществления функций технического надзора при строительстве объекта:</w:t>
      </w:r>
    </w:p>
    <w:p w14:paraId="2179DE0C" w14:textId="566342AB" w:rsidR="005D5A9D" w:rsidRDefault="005762DE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5762DE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Pr="005762D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 1. 17 очередь строительства. ТП № 1.17 по </w:t>
      </w:r>
      <w:proofErr w:type="spellStart"/>
      <w:r w:rsidRPr="005762DE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D5A9D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E6E578" w14:textId="6BAF4563" w:rsid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762DE">
        <w:rPr>
          <w:rFonts w:ascii="Times New Roman" w:hAnsi="Times New Roman" w:cs="Times New Roman"/>
          <w:sz w:val="24"/>
          <w:szCs w:val="24"/>
        </w:rPr>
        <w:t xml:space="preserve">ети 10 </w:t>
      </w:r>
      <w:proofErr w:type="spellStart"/>
      <w:r w:rsidRPr="005762D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5762DE">
        <w:rPr>
          <w:rFonts w:ascii="Times New Roman" w:hAnsi="Times New Roman" w:cs="Times New Roman"/>
          <w:sz w:val="24"/>
          <w:szCs w:val="24"/>
        </w:rPr>
        <w:t xml:space="preserve">, сети связи, благоустройство в границах 1 </w:t>
      </w:r>
      <w:proofErr w:type="spellStart"/>
      <w:r w:rsidRPr="005762DE">
        <w:rPr>
          <w:rFonts w:ascii="Times New Roman" w:hAnsi="Times New Roman" w:cs="Times New Roman"/>
          <w:sz w:val="24"/>
          <w:szCs w:val="24"/>
        </w:rPr>
        <w:t>мик</w:t>
      </w:r>
      <w:proofErr w:type="spellEnd"/>
      <w:r w:rsidRPr="005762DE">
        <w:rPr>
          <w:rFonts w:ascii="Times New Roman" w:hAnsi="Times New Roman" w:cs="Times New Roman"/>
          <w:sz w:val="24"/>
          <w:szCs w:val="24"/>
        </w:rPr>
        <w:t>.</w:t>
      </w:r>
    </w:p>
    <w:p w14:paraId="0171462B" w14:textId="77777777" w:rsid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F5C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27AED85A" w14:textId="46A41BD0" w:rsid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147">
        <w:rPr>
          <w:rFonts w:ascii="Times New Roman" w:hAnsi="Times New Roman" w:cs="Times New Roman"/>
          <w:sz w:val="24"/>
          <w:szCs w:val="24"/>
        </w:rPr>
        <w:t xml:space="preserve">Осуществление функций технического надзора при </w:t>
      </w:r>
      <w:r>
        <w:rPr>
          <w:rFonts w:ascii="Times New Roman" w:hAnsi="Times New Roman" w:cs="Times New Roman"/>
          <w:sz w:val="24"/>
          <w:szCs w:val="24"/>
        </w:rPr>
        <w:t>ст</w:t>
      </w:r>
      <w:r w:rsidRPr="00100147">
        <w:rPr>
          <w:rFonts w:ascii="Times New Roman" w:hAnsi="Times New Roman" w:cs="Times New Roman"/>
          <w:sz w:val="24"/>
          <w:szCs w:val="24"/>
        </w:rPr>
        <w:t>роительстве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60B0EA" w14:textId="77777777" w:rsid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CEF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E5FCD21" w14:textId="2C9D73EE" w:rsidR="005762DE" w:rsidRPr="005762DE" w:rsidRDefault="005762DE" w:rsidP="00576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0147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147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Pr="0087278B">
        <w:rPr>
          <w:rFonts w:ascii="Times New Roman" w:hAnsi="Times New Roman"/>
          <w:sz w:val="24"/>
          <w:szCs w:val="24"/>
        </w:rPr>
        <w:t xml:space="preserve"> с/с, д. Копище</w:t>
      </w:r>
    </w:p>
    <w:p w14:paraId="7A5278BC" w14:textId="60812489" w:rsidR="005762DE" w:rsidRDefault="00D823EA" w:rsidP="005762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520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Cs/>
          <w:sz w:val="24"/>
          <w:szCs w:val="24"/>
        </w:rPr>
        <w:t xml:space="preserve">начало </w:t>
      </w:r>
      <w:r w:rsidRPr="005209E0">
        <w:rPr>
          <w:rFonts w:ascii="Times New Roman" w:hAnsi="Times New Roman" w:cs="Times New Roman"/>
          <w:sz w:val="24"/>
          <w:szCs w:val="24"/>
        </w:rPr>
        <w:t xml:space="preserve">– </w:t>
      </w:r>
      <w:r w:rsidR="005762DE">
        <w:rPr>
          <w:rFonts w:ascii="Times New Roman" w:hAnsi="Times New Roman" w:cs="Times New Roman"/>
          <w:sz w:val="24"/>
          <w:szCs w:val="24"/>
        </w:rPr>
        <w:t xml:space="preserve">январь 2026 года, </w:t>
      </w:r>
      <w:r w:rsidRPr="005209E0">
        <w:rPr>
          <w:rFonts w:ascii="Times New Roman" w:hAnsi="Times New Roman" w:cs="Times New Roman"/>
          <w:sz w:val="24"/>
          <w:szCs w:val="24"/>
        </w:rPr>
        <w:t xml:space="preserve">окончание – </w:t>
      </w:r>
      <w:r w:rsidR="005762DE">
        <w:rPr>
          <w:rFonts w:ascii="Times New Roman" w:hAnsi="Times New Roman" w:cs="Times New Roman"/>
          <w:sz w:val="24"/>
          <w:szCs w:val="24"/>
        </w:rPr>
        <w:t xml:space="preserve">март 2026 года. </w:t>
      </w:r>
    </w:p>
    <w:p w14:paraId="720A8117" w14:textId="188E792F" w:rsidR="00D823EA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 w:rsidR="005762DE">
        <w:rPr>
          <w:rFonts w:ascii="Times New Roman" w:hAnsi="Times New Roman"/>
          <w:sz w:val="24"/>
          <w:szCs w:val="24"/>
        </w:rPr>
        <w:t>4</w:t>
      </w:r>
      <w:r w:rsidRPr="005209E0">
        <w:rPr>
          <w:rFonts w:ascii="Times New Roman" w:hAnsi="Times New Roman"/>
          <w:sz w:val="24"/>
          <w:szCs w:val="24"/>
        </w:rPr>
        <w:t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</w:t>
      </w:r>
      <w:r w:rsidR="005762DE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указывается в белорусских рублях.</w:t>
      </w:r>
    </w:p>
    <w:p w14:paraId="1ED92CB5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C94D06F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440CDA09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C156F73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1D616300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C1FB0C5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26CD5121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 xml:space="preserve">В качестве обеспечения надлежащего исполнения обязательств инженерной организацией по договору Заказчиком на протяжении всего периода оказания услуг будут удерживаться денежные средства в размере 5% от стоимости оказанных услуг. Удержанные средства будут перечислены инженерной организации в течение 60 (шестидесяти) дней после ввода объекта в эксплуатацию, при условии отсутствия нарушений договора и/или Инструкция о порядке осуществления технического надзора, утвержденная постановлением </w:t>
      </w:r>
      <w:proofErr w:type="spellStart"/>
      <w:r w:rsidRPr="002C7B19">
        <w:rPr>
          <w:rFonts w:ascii="Times New Roman" w:hAnsi="Times New Roman"/>
          <w:sz w:val="24"/>
          <w:szCs w:val="24"/>
        </w:rPr>
        <w:t>Минстройархитектуры</w:t>
      </w:r>
      <w:proofErr w:type="spellEnd"/>
      <w:r w:rsidRPr="002C7B19">
        <w:rPr>
          <w:rFonts w:ascii="Times New Roman" w:hAnsi="Times New Roman"/>
          <w:sz w:val="24"/>
          <w:szCs w:val="24"/>
        </w:rPr>
        <w:t xml:space="preserve"> от 04.08.2020 № 40. Удержанные денежные средства резервируются у Заказчика и индексации не подлежат.</w:t>
      </w:r>
    </w:p>
    <w:p w14:paraId="2DAE377B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инженерной организацией допущены нарушения договора и ТНПА, стоимость затрат Заказчика компенсируется за счет удержанных им средств.</w:t>
      </w:r>
    </w:p>
    <w:p w14:paraId="0F933105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1CCC3D4C" w14:textId="77777777" w:rsidR="00DC1309" w:rsidRPr="002C7B1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62585417" w14:textId="72E32DA4" w:rsidR="00DC130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9465CE9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B6704CC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6A30021D" w14:textId="77777777" w:rsidR="00DC1309" w:rsidRPr="005209E0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4AD89367" w14:textId="2630D98D" w:rsidR="00DC1309" w:rsidRDefault="00DC1309" w:rsidP="00DC130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  <w:bookmarkStart w:id="1" w:name="_Hlk55815212"/>
    </w:p>
    <w:bookmarkEnd w:id="1"/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69020698" w:rsidR="00957244" w:rsidRPr="0079141F" w:rsidRDefault="00D823EA" w:rsidP="0079141F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79141F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9141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141F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79141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</w:t>
      </w:r>
      <w:r w:rsidRPr="0079141F"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spellStart"/>
      <w:r w:rsidRPr="0079141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79141F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79141F" w:rsidRPr="0079141F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3065F278" w:rsidR="00A4338A" w:rsidRPr="00B058A6" w:rsidRDefault="00D823EA" w:rsidP="0079141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79141F">
        <w:rPr>
          <w:rFonts w:ascii="Times New Roman" w:hAnsi="Times New Roman"/>
          <w:b/>
          <w:bCs/>
          <w:sz w:val="24"/>
          <w:szCs w:val="24"/>
        </w:rPr>
        <w:t>5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141F">
        <w:rPr>
          <w:rFonts w:ascii="Times New Roman" w:hAnsi="Times New Roman"/>
          <w:b/>
          <w:bCs/>
          <w:sz w:val="24"/>
          <w:szCs w:val="24"/>
        </w:rPr>
        <w:t>0</w:t>
      </w:r>
      <w:r w:rsidR="00386DD6">
        <w:rPr>
          <w:rFonts w:ascii="Times New Roman" w:hAnsi="Times New Roman"/>
          <w:b/>
          <w:bCs/>
          <w:sz w:val="24"/>
          <w:szCs w:val="24"/>
        </w:rPr>
        <w:t>8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9141F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79141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>:</w:t>
      </w:r>
      <w:r w:rsidR="0079141F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79141F" w:rsidRPr="007D2A5B">
          <w:rPr>
            <w:rStyle w:val="a8"/>
            <w:rFonts w:ascii="Times New Roman" w:hAnsi="Times New Roman"/>
            <w:sz w:val="24"/>
            <w:szCs w:val="24"/>
          </w:rPr>
          <w:t>komarova@a-100.by</w:t>
        </w:r>
      </w:hyperlink>
      <w:r w:rsidR="0079141F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79141F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118202C6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4218FB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0348E6A2" w14:textId="7AE3AB10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</w:t>
      </w:r>
      <w:r w:rsidR="004218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</w:t>
      </w:r>
      <w:r>
        <w:rPr>
          <w:rFonts w:ascii="Times New Roman" w:hAnsi="Times New Roman"/>
          <w:sz w:val="24"/>
          <w:szCs w:val="24"/>
        </w:rPr>
        <w:lastRenderedPageBreak/>
        <w:t>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596D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82C01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18FB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762DE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141F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1309"/>
    <w:rsid w:val="00DC4A00"/>
    <w:rsid w:val="00DC701A"/>
    <w:rsid w:val="00DD090A"/>
    <w:rsid w:val="00DD1D32"/>
    <w:rsid w:val="00DD5553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darts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17</cp:revision>
  <cp:lastPrinted>2019-10-28T14:29:00Z</cp:lastPrinted>
  <dcterms:created xsi:type="dcterms:W3CDTF">2023-02-20T10:12:00Z</dcterms:created>
  <dcterms:modified xsi:type="dcterms:W3CDTF">2025-12-31T07:11:00Z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